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497" w:rsidRDefault="009D0497" w:rsidP="009D0497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9D0497" w:rsidRDefault="009D0497" w:rsidP="009D04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9D0497" w:rsidRDefault="009D0497" w:rsidP="009D049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9D0497" w:rsidTr="009D0497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9D0497" w:rsidRDefault="009D04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9D0497" w:rsidRDefault="009D0497" w:rsidP="009D04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9D0497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9D0497" w:rsidRDefault="009D0497" w:rsidP="009D0497">
      <w:pPr>
        <w:jc w:val="center"/>
        <w:rPr>
          <w:sz w:val="28"/>
        </w:rPr>
      </w:pPr>
    </w:p>
    <w:p w:rsidR="009D0497" w:rsidRPr="00654C03" w:rsidRDefault="00ED6806" w:rsidP="009D0497">
      <w:pPr>
        <w:rPr>
          <w:sz w:val="28"/>
        </w:rPr>
      </w:pPr>
      <w:r>
        <w:rPr>
          <w:sz w:val="28"/>
        </w:rPr>
        <w:t>25 сентября 2024</w:t>
      </w:r>
      <w:r w:rsidR="009D0497">
        <w:rPr>
          <w:sz w:val="28"/>
        </w:rPr>
        <w:t xml:space="preserve">                                                                               №</w:t>
      </w:r>
      <w:r>
        <w:rPr>
          <w:sz w:val="28"/>
        </w:rPr>
        <w:t xml:space="preserve"> 20</w:t>
      </w:r>
    </w:p>
    <w:p w:rsidR="009D0497" w:rsidRDefault="009D0497" w:rsidP="009D0497">
      <w:pPr>
        <w:rPr>
          <w:b/>
          <w:sz w:val="28"/>
        </w:rPr>
      </w:pPr>
    </w:p>
    <w:p w:rsidR="009D0497" w:rsidRDefault="009D0497" w:rsidP="009D0497">
      <w:pPr>
        <w:rPr>
          <w:b/>
          <w:sz w:val="28"/>
        </w:rPr>
      </w:pPr>
    </w:p>
    <w:p w:rsidR="009D0497" w:rsidRDefault="009D0497" w:rsidP="009D0497">
      <w:pPr>
        <w:rPr>
          <w:sz w:val="28"/>
        </w:rPr>
      </w:pPr>
      <w:r>
        <w:rPr>
          <w:sz w:val="28"/>
        </w:rPr>
        <w:t>О председателях постоянных</w:t>
      </w:r>
    </w:p>
    <w:p w:rsidR="009D0497" w:rsidRDefault="009D0497" w:rsidP="009D0497">
      <w:pPr>
        <w:rPr>
          <w:sz w:val="28"/>
        </w:rPr>
      </w:pPr>
      <w:r>
        <w:rPr>
          <w:sz w:val="28"/>
        </w:rPr>
        <w:t>комиссий  Совета народных депутатов</w:t>
      </w:r>
    </w:p>
    <w:p w:rsidR="009D0497" w:rsidRDefault="009D0497" w:rsidP="009D0497">
      <w:pPr>
        <w:rPr>
          <w:sz w:val="28"/>
        </w:rPr>
      </w:pPr>
      <w:r>
        <w:rPr>
          <w:sz w:val="28"/>
        </w:rPr>
        <w:t xml:space="preserve"> города Суража  </w:t>
      </w:r>
      <w:r w:rsidR="00777569">
        <w:rPr>
          <w:sz w:val="28"/>
          <w:lang w:val="en-US"/>
        </w:rPr>
        <w:t>V</w:t>
      </w:r>
      <w:r w:rsidR="00777569" w:rsidRPr="00ED6806">
        <w:rPr>
          <w:sz w:val="28"/>
        </w:rPr>
        <w:t xml:space="preserve"> </w:t>
      </w:r>
      <w:r>
        <w:rPr>
          <w:sz w:val="28"/>
        </w:rPr>
        <w:t>созыва</w:t>
      </w:r>
    </w:p>
    <w:p w:rsidR="009D0497" w:rsidRDefault="009D0497" w:rsidP="009D0497">
      <w:pPr>
        <w:rPr>
          <w:sz w:val="28"/>
        </w:rPr>
      </w:pPr>
    </w:p>
    <w:p w:rsidR="009D0497" w:rsidRDefault="009D0497" w:rsidP="009D0497">
      <w:pPr>
        <w:ind w:firstLine="539"/>
        <w:jc w:val="both"/>
        <w:rPr>
          <w:sz w:val="28"/>
        </w:rPr>
      </w:pPr>
      <w:r>
        <w:rPr>
          <w:sz w:val="28"/>
        </w:rPr>
        <w:tab/>
        <w:t>В соответствии  со статьей 23 Устава  города Суража, статьей  27 Регламента Совета народных депутатов, Совет народных депутатов  города Суража</w:t>
      </w:r>
    </w:p>
    <w:p w:rsidR="009D0497" w:rsidRDefault="009D0497" w:rsidP="009D0497">
      <w:pPr>
        <w:spacing w:line="360" w:lineRule="auto"/>
        <w:ind w:firstLine="540"/>
        <w:jc w:val="both"/>
        <w:rPr>
          <w:sz w:val="28"/>
        </w:rPr>
      </w:pPr>
      <w:r>
        <w:rPr>
          <w:sz w:val="28"/>
        </w:rPr>
        <w:t>РЕШИЛ:</w:t>
      </w:r>
    </w:p>
    <w:p w:rsidR="009D0497" w:rsidRDefault="00ED6806" w:rsidP="00ED6806">
      <w:pPr>
        <w:pStyle w:val="a3"/>
        <w:ind w:left="0" w:firstLine="540"/>
        <w:jc w:val="both"/>
        <w:rPr>
          <w:sz w:val="28"/>
        </w:rPr>
      </w:pPr>
      <w:r>
        <w:rPr>
          <w:sz w:val="28"/>
        </w:rPr>
        <w:t>1.</w:t>
      </w:r>
      <w:r w:rsidR="009D0497">
        <w:rPr>
          <w:sz w:val="28"/>
        </w:rPr>
        <w:t xml:space="preserve">Утвердить следующих депутатов Совета народных депутатов  председателями постоянных комиссий Совета народных депутатов города Суража </w:t>
      </w:r>
      <w:r w:rsidR="009D0497">
        <w:rPr>
          <w:sz w:val="28"/>
          <w:lang w:val="en-US"/>
        </w:rPr>
        <w:t>V</w:t>
      </w:r>
      <w:r w:rsidR="009D0497">
        <w:rPr>
          <w:sz w:val="28"/>
        </w:rPr>
        <w:t xml:space="preserve">  созыва: </w:t>
      </w:r>
    </w:p>
    <w:p w:rsidR="009D0497" w:rsidRPr="00654C03" w:rsidRDefault="00ED6806" w:rsidP="00ED6806">
      <w:pPr>
        <w:pStyle w:val="a3"/>
        <w:ind w:left="0"/>
        <w:jc w:val="both"/>
        <w:rPr>
          <w:sz w:val="28"/>
        </w:rPr>
      </w:pPr>
      <w:r>
        <w:rPr>
          <w:sz w:val="28"/>
        </w:rPr>
        <w:t xml:space="preserve"> -   </w:t>
      </w:r>
      <w:r w:rsidR="009D0497">
        <w:rPr>
          <w:sz w:val="28"/>
        </w:rPr>
        <w:t xml:space="preserve">постоянной комиссии по вопросам   правового регулирования </w:t>
      </w:r>
    </w:p>
    <w:p w:rsidR="009D0497" w:rsidRDefault="00ED6806" w:rsidP="009D0497">
      <w:pPr>
        <w:pStyle w:val="a3"/>
        <w:ind w:left="0"/>
        <w:jc w:val="both"/>
        <w:rPr>
          <w:sz w:val="28"/>
        </w:rPr>
      </w:pPr>
      <w:r>
        <w:rPr>
          <w:sz w:val="28"/>
        </w:rPr>
        <w:t xml:space="preserve">        Тищенко Руслан Васильевич;</w:t>
      </w:r>
    </w:p>
    <w:p w:rsidR="00ED6806" w:rsidRDefault="00ED6806" w:rsidP="009D0497">
      <w:pPr>
        <w:pStyle w:val="a3"/>
        <w:ind w:left="0"/>
        <w:jc w:val="both"/>
        <w:rPr>
          <w:sz w:val="28"/>
        </w:rPr>
      </w:pPr>
    </w:p>
    <w:p w:rsidR="009D0497" w:rsidRDefault="00ED6806" w:rsidP="009D0497">
      <w:pPr>
        <w:jc w:val="both"/>
        <w:rPr>
          <w:sz w:val="28"/>
        </w:rPr>
      </w:pPr>
      <w:r>
        <w:rPr>
          <w:sz w:val="28"/>
        </w:rPr>
        <w:t xml:space="preserve"> - </w:t>
      </w:r>
      <w:r w:rsidR="009D0497">
        <w:rPr>
          <w:sz w:val="28"/>
        </w:rPr>
        <w:t xml:space="preserve">постоянной комиссии по вопросам бюджета, налогам, экономической реформы и муниципальной собственности </w:t>
      </w:r>
    </w:p>
    <w:p w:rsidR="009D0497" w:rsidRDefault="00ED6806" w:rsidP="009D0497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Бабуренкова</w:t>
      </w:r>
      <w:proofErr w:type="spellEnd"/>
      <w:r>
        <w:rPr>
          <w:sz w:val="28"/>
        </w:rPr>
        <w:t xml:space="preserve"> Ирина Михайловна</w:t>
      </w:r>
      <w:r w:rsidR="009D0497">
        <w:rPr>
          <w:sz w:val="28"/>
        </w:rPr>
        <w:t>;</w:t>
      </w:r>
    </w:p>
    <w:p w:rsidR="009D0497" w:rsidRDefault="009D0497" w:rsidP="009D0497">
      <w:pPr>
        <w:jc w:val="both"/>
        <w:rPr>
          <w:sz w:val="28"/>
        </w:rPr>
      </w:pPr>
    </w:p>
    <w:p w:rsidR="00ED6806" w:rsidRDefault="00ED6806" w:rsidP="009D0497">
      <w:pPr>
        <w:jc w:val="both"/>
        <w:rPr>
          <w:sz w:val="28"/>
        </w:rPr>
      </w:pPr>
      <w:r>
        <w:rPr>
          <w:sz w:val="28"/>
        </w:rPr>
        <w:t xml:space="preserve"> - </w:t>
      </w:r>
      <w:r w:rsidR="009D0497">
        <w:rPr>
          <w:sz w:val="28"/>
        </w:rPr>
        <w:t xml:space="preserve">постоянной комиссии по вопросам социальной политики и здравоохранения, культуры и делам молодежи </w:t>
      </w:r>
    </w:p>
    <w:p w:rsidR="009D0497" w:rsidRDefault="00ED6806" w:rsidP="009D0497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Клюйкова</w:t>
      </w:r>
      <w:proofErr w:type="spellEnd"/>
      <w:r>
        <w:rPr>
          <w:sz w:val="28"/>
        </w:rPr>
        <w:t xml:space="preserve"> Ольга Ивановна;</w:t>
      </w:r>
    </w:p>
    <w:p w:rsidR="00ED6806" w:rsidRDefault="00ED6806" w:rsidP="009D0497">
      <w:pPr>
        <w:ind w:firstLine="708"/>
        <w:jc w:val="both"/>
        <w:rPr>
          <w:sz w:val="28"/>
        </w:rPr>
      </w:pPr>
    </w:p>
    <w:p w:rsidR="009D0497" w:rsidRDefault="00ED6806" w:rsidP="009D0497">
      <w:pPr>
        <w:jc w:val="both"/>
        <w:rPr>
          <w:sz w:val="28"/>
        </w:rPr>
      </w:pPr>
      <w:r>
        <w:rPr>
          <w:sz w:val="28"/>
        </w:rPr>
        <w:t xml:space="preserve"> - </w:t>
      </w:r>
      <w:r w:rsidR="009D0497">
        <w:rPr>
          <w:sz w:val="28"/>
        </w:rPr>
        <w:t>постоянной комиссии по вопросам промышленности, строительства, связи и сферы обслуживания</w:t>
      </w:r>
    </w:p>
    <w:p w:rsidR="009D0497" w:rsidRDefault="00ED6806" w:rsidP="009D0497">
      <w:pPr>
        <w:jc w:val="both"/>
        <w:rPr>
          <w:sz w:val="28"/>
        </w:rPr>
      </w:pPr>
      <w:r>
        <w:rPr>
          <w:sz w:val="28"/>
        </w:rPr>
        <w:t xml:space="preserve">        Прокопенко Денис Георгиевич.</w:t>
      </w:r>
      <w:bookmarkStart w:id="0" w:name="_GoBack"/>
      <w:bookmarkEnd w:id="0"/>
    </w:p>
    <w:p w:rsidR="00ED6806" w:rsidRDefault="00ED6806" w:rsidP="009D0497">
      <w:pPr>
        <w:jc w:val="both"/>
        <w:rPr>
          <w:sz w:val="28"/>
        </w:rPr>
      </w:pPr>
    </w:p>
    <w:p w:rsidR="009D0497" w:rsidRDefault="009D0497" w:rsidP="009D049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 Решение вступает в силу с момента принятия.</w:t>
      </w:r>
    </w:p>
    <w:p w:rsidR="009D0497" w:rsidRDefault="009D0497" w:rsidP="009D0497">
      <w:pPr>
        <w:jc w:val="both"/>
        <w:rPr>
          <w:sz w:val="28"/>
        </w:rPr>
      </w:pPr>
      <w:r>
        <w:rPr>
          <w:sz w:val="28"/>
        </w:rPr>
        <w:t xml:space="preserve">       3. Опубликовать настоящее решение в информационно – аналитическом бюллетене «Муниципальный вестник города Суража»</w:t>
      </w:r>
    </w:p>
    <w:p w:rsidR="009D0497" w:rsidRDefault="009D0497" w:rsidP="009D0497">
      <w:pPr>
        <w:rPr>
          <w:sz w:val="28"/>
        </w:rPr>
      </w:pPr>
    </w:p>
    <w:p w:rsidR="009D0497" w:rsidRDefault="009D0497" w:rsidP="009D0497">
      <w:pPr>
        <w:rPr>
          <w:sz w:val="28"/>
        </w:rPr>
      </w:pPr>
    </w:p>
    <w:p w:rsidR="009D0497" w:rsidRDefault="009D0497" w:rsidP="009D0497">
      <w:pPr>
        <w:rPr>
          <w:sz w:val="28"/>
        </w:rPr>
      </w:pPr>
    </w:p>
    <w:p w:rsidR="009D0497" w:rsidRDefault="009D0497" w:rsidP="009D0497">
      <w:pPr>
        <w:rPr>
          <w:sz w:val="28"/>
        </w:rPr>
      </w:pPr>
      <w:r>
        <w:rPr>
          <w:sz w:val="28"/>
        </w:rPr>
        <w:t>Глава города Суража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D6806">
        <w:rPr>
          <w:sz w:val="28"/>
        </w:rPr>
        <w:t xml:space="preserve">                                   </w:t>
      </w:r>
      <w:proofErr w:type="spellStart"/>
      <w:r w:rsidR="00ED6806">
        <w:rPr>
          <w:sz w:val="28"/>
        </w:rPr>
        <w:t>В.С.Вербицкая</w:t>
      </w:r>
      <w:proofErr w:type="spellEnd"/>
      <w:r>
        <w:rPr>
          <w:sz w:val="28"/>
        </w:rPr>
        <w:t xml:space="preserve">     </w:t>
      </w:r>
    </w:p>
    <w:p w:rsidR="009D0497" w:rsidRDefault="009D0497" w:rsidP="009D0497">
      <w:pPr>
        <w:rPr>
          <w:sz w:val="28"/>
        </w:rPr>
      </w:pPr>
      <w:r>
        <w:rPr>
          <w:sz w:val="28"/>
        </w:rPr>
        <w:t xml:space="preserve">                                                   </w:t>
      </w: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B37C8"/>
    <w:multiLevelType w:val="hybridMultilevel"/>
    <w:tmpl w:val="BFB292F2"/>
    <w:lvl w:ilvl="0" w:tplc="69E619BC">
      <w:start w:val="1"/>
      <w:numFmt w:val="decimal"/>
      <w:lvlText w:val="%1."/>
      <w:lvlJc w:val="left"/>
      <w:pPr>
        <w:ind w:left="1260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497"/>
    <w:rsid w:val="00014ACC"/>
    <w:rsid w:val="00085EEB"/>
    <w:rsid w:val="0033079A"/>
    <w:rsid w:val="00331603"/>
    <w:rsid w:val="00434907"/>
    <w:rsid w:val="005244E8"/>
    <w:rsid w:val="005F0D10"/>
    <w:rsid w:val="00654C03"/>
    <w:rsid w:val="006D4679"/>
    <w:rsid w:val="00767CD0"/>
    <w:rsid w:val="00777569"/>
    <w:rsid w:val="009D0497"/>
    <w:rsid w:val="009D3D40"/>
    <w:rsid w:val="00AE7C57"/>
    <w:rsid w:val="00BC6FA7"/>
    <w:rsid w:val="00D45298"/>
    <w:rsid w:val="00ED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9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4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1229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7</cp:revision>
  <cp:lastPrinted>2019-10-01T16:21:00Z</cp:lastPrinted>
  <dcterms:created xsi:type="dcterms:W3CDTF">2019-09-26T13:51:00Z</dcterms:created>
  <dcterms:modified xsi:type="dcterms:W3CDTF">2024-09-26T12:49:00Z</dcterms:modified>
</cp:coreProperties>
</file>